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2F" w:rsidRPr="00022459" w:rsidRDefault="0038302F" w:rsidP="00DF74D8">
      <w:pPr>
        <w:pStyle w:val="1"/>
        <w:shd w:val="clear" w:color="auto" w:fill="FFFFFF"/>
        <w:spacing w:before="0" w:after="0" w:line="240" w:lineRule="auto"/>
        <w:jc w:val="center"/>
        <w:rPr>
          <w:b/>
          <w:bCs/>
          <w:color w:val="000000"/>
          <w:sz w:val="28"/>
          <w:szCs w:val="25"/>
          <w:bdr w:val="none" w:sz="0" w:space="0" w:color="auto" w:frame="1"/>
          <w:shd w:val="clear" w:color="auto" w:fill="FFFFFF"/>
        </w:rPr>
      </w:pPr>
      <w:r w:rsidRPr="00022459">
        <w:rPr>
          <w:b/>
          <w:bCs/>
          <w:caps/>
          <w:color w:val="000000"/>
          <w:sz w:val="28"/>
          <w:szCs w:val="25"/>
          <w:bdr w:val="none" w:sz="0" w:space="0" w:color="auto" w:frame="1"/>
          <w:shd w:val="clear" w:color="auto" w:fill="FFFFFF"/>
        </w:rPr>
        <w:t>Процесс социализации детей дошкольного возраста в студии предшкольной подготовки «АБВГДейка» Центра дополнительного образования «Созвездие»</w:t>
      </w:r>
      <w:r w:rsidRPr="00022459">
        <w:rPr>
          <w:b/>
          <w:bCs/>
          <w:color w:val="000000"/>
          <w:sz w:val="28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38302F" w:rsidRPr="00771411" w:rsidRDefault="0038302F" w:rsidP="00DF74D8">
      <w:pPr>
        <w:pStyle w:val="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71411">
        <w:rPr>
          <w:sz w:val="28"/>
          <w:szCs w:val="28"/>
        </w:rPr>
        <w:t xml:space="preserve">Изменения, происходящие в связи с модернизацией российского образования, переходом сначала школы, а затем и дошкольных образовательных учреждений на ФГОС, привело к повышению требований к качеству образовательного процесса. </w:t>
      </w:r>
    </w:p>
    <w:p w:rsidR="0038302F" w:rsidRPr="00771411" w:rsidRDefault="0038302F" w:rsidP="00DF74D8">
      <w:pPr>
        <w:pStyle w:val="1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 w:rsidRPr="00771411">
        <w:rPr>
          <w:sz w:val="28"/>
          <w:szCs w:val="28"/>
        </w:rPr>
        <w:t xml:space="preserve">В сфере дошкольного образования сегодня особое внимание уделяется формированию ключевых образовательных компетенций, а именно, социально-личностному развитию ребенка, формированию у него основ базовой культуры личности, подготовке к жизни в современном обществе и др. </w:t>
      </w:r>
    </w:p>
    <w:p w:rsidR="0038302F" w:rsidRPr="00771411" w:rsidRDefault="0038302F" w:rsidP="00DF74D8">
      <w:pPr>
        <w:pStyle w:val="1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 w:rsidRPr="00771411">
        <w:rPr>
          <w:sz w:val="28"/>
          <w:szCs w:val="28"/>
        </w:rPr>
        <w:t>В жизни каждого человека существуют определенные этапы социализации</w:t>
      </w:r>
      <w:r>
        <w:rPr>
          <w:sz w:val="28"/>
          <w:szCs w:val="28"/>
        </w:rPr>
        <w:t>, э</w:t>
      </w:r>
      <w:r w:rsidRPr="00771411">
        <w:rPr>
          <w:sz w:val="28"/>
          <w:szCs w:val="28"/>
        </w:rPr>
        <w:t>то: семья, детский сад, школа, институт и т.д</w:t>
      </w:r>
      <w:r>
        <w:rPr>
          <w:sz w:val="28"/>
          <w:szCs w:val="28"/>
        </w:rPr>
        <w:t>. Но если какой</w:t>
      </w:r>
      <w:r w:rsidRPr="00771411">
        <w:rPr>
          <w:sz w:val="28"/>
          <w:szCs w:val="28"/>
        </w:rPr>
        <w:t>-то из этих этапов отсутствует, то это может привести к определенным проблемам. Например, ребенок по определенным причинам не посещает детский сад и не получает дошкольное образование. А значит этап социализации, который он должен проходить в детском</w:t>
      </w:r>
      <w:r>
        <w:rPr>
          <w:sz w:val="28"/>
          <w:szCs w:val="28"/>
        </w:rPr>
        <w:t xml:space="preserve"> коллективе у него отсутствует. </w:t>
      </w:r>
      <w:r w:rsidRPr="00771411">
        <w:rPr>
          <w:sz w:val="28"/>
          <w:szCs w:val="28"/>
        </w:rPr>
        <w:t>Вследствие этого в школу он может придти с несформированными социально-коммуникативными навыками, то есть с низкой социализацией. Это влечёт за собой трудности в обучении, общении и снижение познавательных способностей.</w:t>
      </w:r>
    </w:p>
    <w:p w:rsidR="0038302F" w:rsidRPr="00771411" w:rsidRDefault="0038302F" w:rsidP="00DF74D8">
      <w:pPr>
        <w:pStyle w:val="1"/>
        <w:shd w:val="clear" w:color="auto" w:fill="FFFFFF"/>
        <w:tabs>
          <w:tab w:val="right" w:pos="907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71411">
        <w:rPr>
          <w:sz w:val="28"/>
          <w:szCs w:val="28"/>
        </w:rPr>
        <w:t>Для решения выше обозначенной проблемы на сегодняшний день актуальными являются учреждения дополнительного образования, так как они предлагают для детей дошкольного возраста разнообразные программы, которые уже показали свою результативность на практике.</w:t>
      </w:r>
    </w:p>
    <w:p w:rsidR="0038302F" w:rsidRPr="00771411" w:rsidRDefault="0038302F" w:rsidP="00DF74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1411">
        <w:rPr>
          <w:sz w:val="28"/>
          <w:szCs w:val="28"/>
        </w:rPr>
        <w:t xml:space="preserve">Если обратиться к научной литературе, то мы увидим, что проблема социализации – это проблема не сегодняшнего дня, подтверждением тому можно считать работы таких социальных психологов, как Б.Д. </w:t>
      </w:r>
      <w:proofErr w:type="spellStart"/>
      <w:r w:rsidRPr="00771411">
        <w:rPr>
          <w:sz w:val="28"/>
          <w:szCs w:val="28"/>
        </w:rPr>
        <w:t>Парыгина</w:t>
      </w:r>
      <w:proofErr w:type="spellEnd"/>
      <w:r w:rsidRPr="00771411">
        <w:rPr>
          <w:sz w:val="28"/>
          <w:szCs w:val="28"/>
        </w:rPr>
        <w:t xml:space="preserve">, </w:t>
      </w:r>
      <w:proofErr w:type="spellStart"/>
      <w:r w:rsidRPr="00771411">
        <w:rPr>
          <w:sz w:val="28"/>
          <w:szCs w:val="28"/>
        </w:rPr>
        <w:t>Г.М.Андревой</w:t>
      </w:r>
      <w:proofErr w:type="spellEnd"/>
      <w:r w:rsidRPr="00771411">
        <w:rPr>
          <w:sz w:val="28"/>
          <w:szCs w:val="28"/>
        </w:rPr>
        <w:t xml:space="preserve">, </w:t>
      </w:r>
      <w:proofErr w:type="spellStart"/>
      <w:r w:rsidRPr="00771411">
        <w:rPr>
          <w:sz w:val="28"/>
          <w:szCs w:val="28"/>
        </w:rPr>
        <w:t>И.А.Коробейниковой</w:t>
      </w:r>
      <w:proofErr w:type="spellEnd"/>
      <w:r w:rsidRPr="00771411">
        <w:rPr>
          <w:sz w:val="28"/>
          <w:szCs w:val="28"/>
        </w:rPr>
        <w:t xml:space="preserve"> и др.</w:t>
      </w:r>
    </w:p>
    <w:p w:rsidR="0038302F" w:rsidRPr="00771411" w:rsidRDefault="0038302F" w:rsidP="00DF74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1411">
        <w:rPr>
          <w:sz w:val="28"/>
          <w:szCs w:val="28"/>
        </w:rPr>
        <w:t xml:space="preserve">Есть разные понятия «социализация». Они связаны с различными взглядами на сущность данного процесса. Для дополнительного образования приемлемо понятие </w:t>
      </w:r>
      <w:r w:rsidRPr="00771411">
        <w:rPr>
          <w:b/>
          <w:sz w:val="28"/>
          <w:szCs w:val="28"/>
        </w:rPr>
        <w:t>социализации</w:t>
      </w:r>
      <w:r w:rsidRPr="00771411">
        <w:rPr>
          <w:sz w:val="28"/>
          <w:szCs w:val="28"/>
        </w:rPr>
        <w:t xml:space="preserve"> как </w:t>
      </w:r>
      <w:r w:rsidRPr="00771411">
        <w:rPr>
          <w:iCs/>
          <w:sz w:val="28"/>
          <w:szCs w:val="28"/>
        </w:rPr>
        <w:t>процесса усвоения индивидом социального опыта, системы социальных связей и отношений. В процессе социализации человек усваивает общественно одобряемые формы поведения, необходимые ему для нормальной жизни в обществе</w:t>
      </w:r>
      <w:r>
        <w:rPr>
          <w:iCs/>
          <w:sz w:val="28"/>
          <w:szCs w:val="28"/>
        </w:rPr>
        <w:t xml:space="preserve">. </w:t>
      </w:r>
      <w:r w:rsidRPr="00771411">
        <w:rPr>
          <w:sz w:val="28"/>
          <w:szCs w:val="28"/>
        </w:rPr>
        <w:t xml:space="preserve">Такое понимание социализации определило концептуальные подходы к организации работы с дошкольниками в Центре «Созвездие», где наибольшим спросом пользуется студия предшкольной подготовки «АБВГДейка», в которой обучаются дети 5-6 лет, не посещающие дошкольные образовательные учреждения, а значит, с низким уровнем </w:t>
      </w:r>
      <w:proofErr w:type="spellStart"/>
      <w:r w:rsidRPr="00771411">
        <w:rPr>
          <w:sz w:val="28"/>
          <w:szCs w:val="28"/>
        </w:rPr>
        <w:t>социализирова</w:t>
      </w:r>
      <w:bookmarkStart w:id="0" w:name="_GoBack"/>
      <w:bookmarkEnd w:id="0"/>
      <w:r w:rsidRPr="00771411">
        <w:rPr>
          <w:sz w:val="28"/>
          <w:szCs w:val="28"/>
        </w:rPr>
        <w:t>нности</w:t>
      </w:r>
      <w:proofErr w:type="spellEnd"/>
      <w:r w:rsidRPr="00771411">
        <w:rPr>
          <w:sz w:val="28"/>
          <w:szCs w:val="28"/>
        </w:rPr>
        <w:t xml:space="preserve">. </w:t>
      </w:r>
    </w:p>
    <w:p w:rsidR="0038302F" w:rsidRDefault="0038302F" w:rsidP="00DF7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1411">
        <w:rPr>
          <w:rFonts w:ascii="Times New Roman" w:eastAsia="Times New Roman" w:hAnsi="Times New Roman"/>
          <w:sz w:val="28"/>
          <w:szCs w:val="28"/>
        </w:rPr>
        <w:t xml:space="preserve">В СПП «АБВГДейка» ведётся </w:t>
      </w:r>
      <w:r w:rsidRPr="0068704B">
        <w:rPr>
          <w:rFonts w:ascii="Times New Roman" w:eastAsia="Times New Roman" w:hAnsi="Times New Roman"/>
          <w:sz w:val="28"/>
          <w:szCs w:val="28"/>
        </w:rPr>
        <w:t>комплексная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работа по социализации детей. Помимо традиционных предметов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771411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71411">
        <w:rPr>
          <w:rFonts w:ascii="Times New Roman" w:eastAsia="Times New Roman" w:hAnsi="Times New Roman"/>
          <w:sz w:val="28"/>
          <w:szCs w:val="28"/>
        </w:rPr>
        <w:t>збука» и «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атематика», в программу включены разделы «Хореография» и «Вокал», где дети получают творческое и музыкальное развитие. Они участвуют в концертах, приобретают навыки сценического мастерства.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редмет «Удивительное рядом» способствует </w:t>
      </w:r>
      <w:r w:rsidRPr="00771411">
        <w:rPr>
          <w:rFonts w:ascii="Times New Roman" w:eastAsia="Times New Roman" w:hAnsi="Times New Roman"/>
          <w:sz w:val="28"/>
          <w:szCs w:val="28"/>
        </w:rPr>
        <w:lastRenderedPageBreak/>
        <w:t xml:space="preserve">расширению кругозора,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занятиях 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«Технология», у детей развивается конструктивное и планирующее мышление. 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1411">
        <w:rPr>
          <w:rFonts w:ascii="Times New Roman" w:eastAsia="Times New Roman" w:hAnsi="Times New Roman"/>
          <w:sz w:val="28"/>
          <w:szCs w:val="28"/>
        </w:rPr>
        <w:t xml:space="preserve">К основной общеобразовательной программе «АБВГДейка» введена психолого-педагогическая программа «Психологический час». Целью психологического сопровождения является формирование ключевых компетенций необходимых в дошкольном возрасте: социальной, коммуникативной, информационной, </w:t>
      </w:r>
      <w:proofErr w:type="spellStart"/>
      <w:r w:rsidRPr="00771411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771411">
        <w:rPr>
          <w:rFonts w:ascii="Times New Roman" w:eastAsia="Times New Roman" w:hAnsi="Times New Roman"/>
          <w:sz w:val="28"/>
          <w:szCs w:val="28"/>
        </w:rPr>
        <w:t>, когнитивной, эмоциональной. И как показывает практика, психолого-педагогическое сопровождение сегодня является не просто набором разнообразных методов работы с детьми, но выступает как комплексная технология поддержки и помощи ребенку в решении задач развития, обучения, воспитания и социализации. Учитывая тему доклада, остановимся на том, какая работа проводится по развитию социальной, коммуникативной, эмоциональной компетенций дошкольников.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1411">
        <w:rPr>
          <w:rFonts w:ascii="Times New Roman" w:eastAsia="Times New Roman" w:hAnsi="Times New Roman"/>
          <w:sz w:val="28"/>
          <w:szCs w:val="28"/>
        </w:rPr>
        <w:t>Здесь центральное место занимают упражнения и игра, причем упражнения проходят в игровой форме, так как игра является ведущим видом деятельности для дошкольников. Так проводятся игры: на укрепление уверенности в себе, снятие мышечных зажимов, формирование навыков общения и сплочённо</w:t>
      </w:r>
      <w:r w:rsidRPr="00771411"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spellStart"/>
      <w:r w:rsidRPr="00771411">
        <w:rPr>
          <w:rFonts w:ascii="Times New Roman" w:eastAsia="Times New Roman" w:hAnsi="Times New Roman"/>
          <w:sz w:val="28"/>
          <w:szCs w:val="28"/>
        </w:rPr>
        <w:t>ти</w:t>
      </w:r>
      <w:proofErr w:type="spellEnd"/>
      <w:r w:rsidRPr="00771411">
        <w:rPr>
          <w:rFonts w:ascii="Times New Roman" w:eastAsia="Times New Roman" w:hAnsi="Times New Roman"/>
          <w:sz w:val="28"/>
          <w:szCs w:val="28"/>
        </w:rPr>
        <w:t>.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411">
        <w:rPr>
          <w:rFonts w:ascii="Times New Roman" w:hAnsi="Times New Roman"/>
          <w:sz w:val="28"/>
          <w:szCs w:val="28"/>
        </w:rPr>
        <w:t xml:space="preserve">Также важно знакомить детей с эмоциональным букварём, учить пользоваться языком эмоций для выражения собственных чувств и переживаний. Для лучшего понимания состояния других людей, анализировать причины различных настроений. Учиться выражать и контролировать эмоции. 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411">
        <w:rPr>
          <w:rFonts w:ascii="Times New Roman" w:hAnsi="Times New Roman"/>
          <w:sz w:val="28"/>
          <w:szCs w:val="28"/>
        </w:rPr>
        <w:t>Н</w:t>
      </w:r>
      <w:r w:rsidRPr="00771411">
        <w:rPr>
          <w:rFonts w:ascii="Times New Roman" w:eastAsia="Times New Roman" w:hAnsi="Times New Roman"/>
          <w:sz w:val="28"/>
          <w:szCs w:val="28"/>
        </w:rPr>
        <w:t>апример, игры, которые помогают выплескивать негативные эмоции: сделать комки-снежинки из бумаги и покидать их в «коробк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гнева», порвать газету на мелкие кусочки, подбросить в воздух и сказать «Уходи злость, уходи». Это и использование «чудо-вещей»: «стаканчик», в который можно прокричать с</w:t>
      </w:r>
      <w:r>
        <w:rPr>
          <w:rFonts w:ascii="Times New Roman" w:eastAsia="Times New Roman" w:hAnsi="Times New Roman"/>
          <w:sz w:val="28"/>
          <w:szCs w:val="28"/>
        </w:rPr>
        <w:t>вой гнев,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«стул грусти», куда садится обиженный ребенок, </w:t>
      </w:r>
      <w:r>
        <w:rPr>
          <w:rFonts w:ascii="Times New Roman" w:eastAsia="Times New Roman" w:hAnsi="Times New Roman"/>
          <w:sz w:val="28"/>
          <w:szCs w:val="28"/>
        </w:rPr>
        <w:t>а другие дети его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подбадри</w:t>
      </w:r>
      <w:r>
        <w:rPr>
          <w:rFonts w:ascii="Times New Roman" w:eastAsia="Times New Roman" w:hAnsi="Times New Roman"/>
          <w:sz w:val="28"/>
          <w:szCs w:val="28"/>
        </w:rPr>
        <w:t>вают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говорят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комплимент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771411">
        <w:rPr>
          <w:rFonts w:ascii="Times New Roman" w:hAnsi="Times New Roman"/>
          <w:sz w:val="28"/>
          <w:szCs w:val="28"/>
        </w:rPr>
        <w:t xml:space="preserve">. 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1411">
        <w:rPr>
          <w:rFonts w:ascii="Times New Roman" w:hAnsi="Times New Roman"/>
          <w:sz w:val="28"/>
          <w:szCs w:val="28"/>
        </w:rPr>
        <w:t xml:space="preserve">Для отслеживания уровня </w:t>
      </w:r>
      <w:proofErr w:type="spellStart"/>
      <w:r w:rsidRPr="00771411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771411">
        <w:rPr>
          <w:rFonts w:ascii="Times New Roman" w:hAnsi="Times New Roman"/>
          <w:sz w:val="28"/>
          <w:szCs w:val="28"/>
        </w:rPr>
        <w:t xml:space="preserve"> в начале и в конце учебного года 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проводится психодиагностическая работа. Например, «Определение уровня социального развития детей» </w:t>
      </w:r>
      <w:proofErr w:type="spellStart"/>
      <w:r w:rsidRPr="00771411">
        <w:rPr>
          <w:rFonts w:ascii="Times New Roman" w:eastAsia="Times New Roman" w:hAnsi="Times New Roman"/>
          <w:sz w:val="28"/>
          <w:szCs w:val="28"/>
        </w:rPr>
        <w:t>Урунтаева</w:t>
      </w:r>
      <w:proofErr w:type="spellEnd"/>
      <w:r w:rsidRPr="00771411">
        <w:rPr>
          <w:rFonts w:ascii="Times New Roman" w:eastAsia="Times New Roman" w:hAnsi="Times New Roman"/>
          <w:sz w:val="28"/>
          <w:szCs w:val="28"/>
        </w:rPr>
        <w:t xml:space="preserve"> Г.А.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7141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1411">
        <w:rPr>
          <w:rFonts w:ascii="Times New Roman" w:eastAsia="Times New Roman" w:hAnsi="Times New Roman"/>
          <w:sz w:val="28"/>
          <w:szCs w:val="28"/>
        </w:rPr>
        <w:t>Афонькина</w:t>
      </w:r>
      <w:proofErr w:type="spellEnd"/>
      <w:r w:rsidRPr="00771411">
        <w:rPr>
          <w:rFonts w:ascii="Times New Roman" w:eastAsia="Times New Roman" w:hAnsi="Times New Roman"/>
          <w:sz w:val="28"/>
          <w:szCs w:val="28"/>
        </w:rPr>
        <w:t xml:space="preserve"> Ю.А. (определяется отношение детей к миру взрослых и себе), «Методика изучения навыков культуры общения», «Изучения уровня самосознании» (усвоение и развитие социального и культурного опыта»). </w:t>
      </w:r>
    </w:p>
    <w:p w:rsidR="0038302F" w:rsidRPr="00771411" w:rsidRDefault="0038302F" w:rsidP="00DF7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1411">
        <w:rPr>
          <w:rFonts w:ascii="Times New Roman" w:eastAsia="Times New Roman" w:hAnsi="Times New Roman"/>
          <w:sz w:val="28"/>
          <w:szCs w:val="28"/>
        </w:rPr>
        <w:t xml:space="preserve">В заключение можно сказать, что процесс социализации дошкольников в СПП «АБВГДейка» в Центре дополнительного образования «Созвездие» проходит успешно: </w:t>
      </w:r>
      <w:r w:rsidRPr="00771411">
        <w:rPr>
          <w:rFonts w:ascii="Times New Roman" w:hAnsi="Times New Roman"/>
          <w:sz w:val="28"/>
          <w:szCs w:val="28"/>
        </w:rPr>
        <w:t xml:space="preserve">формируются ключевые компетенции, снижается риск школьной неуспеваемости и дезадаптации. </w:t>
      </w:r>
      <w:r w:rsidRPr="00771411">
        <w:rPr>
          <w:rFonts w:ascii="Times New Roman" w:eastAsia="Times New Roman" w:hAnsi="Times New Roman"/>
          <w:sz w:val="28"/>
          <w:szCs w:val="28"/>
        </w:rPr>
        <w:t>Такие выводы нам позволяют сделать результаты диагностики, отзывы родителей и учителей начальных классов, у которых учатся наши выпускники.</w:t>
      </w:r>
    </w:p>
    <w:p w:rsidR="0038302F" w:rsidRPr="00771411" w:rsidRDefault="0038302F" w:rsidP="00DF74D8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71411">
        <w:rPr>
          <w:rFonts w:ascii="Times New Roman" w:hAnsi="Times New Roman"/>
          <w:b/>
          <w:sz w:val="28"/>
          <w:szCs w:val="28"/>
        </w:rPr>
        <w:t>Список использованной литературы:</w:t>
      </w:r>
    </w:p>
    <w:p w:rsidR="0038302F" w:rsidRPr="00771411" w:rsidRDefault="0038302F" w:rsidP="00DF74D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411">
        <w:rPr>
          <w:rFonts w:ascii="Times New Roman" w:hAnsi="Times New Roman"/>
          <w:sz w:val="28"/>
          <w:szCs w:val="28"/>
        </w:rPr>
        <w:t>Немов</w:t>
      </w:r>
      <w:proofErr w:type="spellEnd"/>
      <w:r w:rsidRPr="00771411">
        <w:rPr>
          <w:rFonts w:ascii="Times New Roman" w:hAnsi="Times New Roman"/>
          <w:sz w:val="28"/>
          <w:szCs w:val="28"/>
        </w:rPr>
        <w:t xml:space="preserve"> Р.С. Психология: Учебник для студентов </w:t>
      </w:r>
      <w:proofErr w:type="spellStart"/>
      <w:r w:rsidRPr="00771411">
        <w:rPr>
          <w:rFonts w:ascii="Times New Roman" w:hAnsi="Times New Roman"/>
          <w:sz w:val="28"/>
          <w:szCs w:val="28"/>
        </w:rPr>
        <w:t>высш</w:t>
      </w:r>
      <w:proofErr w:type="spellEnd"/>
      <w:r w:rsidRPr="007714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1411">
        <w:rPr>
          <w:rFonts w:ascii="Times New Roman" w:hAnsi="Times New Roman"/>
          <w:sz w:val="28"/>
          <w:szCs w:val="28"/>
        </w:rPr>
        <w:t>пед</w:t>
      </w:r>
      <w:proofErr w:type="spellEnd"/>
      <w:r w:rsidRPr="00771411">
        <w:rPr>
          <w:rFonts w:ascii="Times New Roman" w:hAnsi="Times New Roman"/>
          <w:sz w:val="28"/>
          <w:szCs w:val="28"/>
        </w:rPr>
        <w:t>. учеб. заведений: В 3 кн.: Кн. 3: Экспериментальная педагогическая психология и психодиагностика. М.: Просвещение: ВЛАДОС, 1995. С. 116 – 186.</w:t>
      </w:r>
    </w:p>
    <w:p w:rsidR="0038302F" w:rsidRPr="00771411" w:rsidRDefault="0038302F" w:rsidP="00DF74D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771411">
        <w:rPr>
          <w:rFonts w:ascii="Times New Roman" w:hAnsi="Times New Roman"/>
          <w:sz w:val="28"/>
          <w:szCs w:val="28"/>
        </w:rPr>
        <w:lastRenderedPageBreak/>
        <w:t>Психолого-педагогическое сопровождение ФГОС: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411">
        <w:rPr>
          <w:rFonts w:ascii="Times New Roman" w:hAnsi="Times New Roman"/>
          <w:sz w:val="28"/>
          <w:szCs w:val="28"/>
        </w:rPr>
        <w:t xml:space="preserve">методические рекомендации для педагогов-психологов образовательных учреждений // Составитель </w:t>
      </w:r>
      <w:proofErr w:type="spellStart"/>
      <w:r w:rsidRPr="00771411">
        <w:rPr>
          <w:rFonts w:ascii="Times New Roman" w:hAnsi="Times New Roman"/>
          <w:sz w:val="28"/>
          <w:szCs w:val="28"/>
        </w:rPr>
        <w:t>Серякина</w:t>
      </w:r>
      <w:proofErr w:type="spellEnd"/>
      <w:r w:rsidRPr="00771411">
        <w:rPr>
          <w:rFonts w:ascii="Times New Roman" w:hAnsi="Times New Roman"/>
          <w:sz w:val="28"/>
          <w:szCs w:val="28"/>
        </w:rPr>
        <w:t xml:space="preserve"> А.В. Ответственный редактор </w:t>
      </w:r>
      <w:proofErr w:type="spellStart"/>
      <w:r w:rsidRPr="00771411">
        <w:rPr>
          <w:rFonts w:ascii="Times New Roman" w:hAnsi="Times New Roman"/>
          <w:sz w:val="28"/>
          <w:szCs w:val="28"/>
        </w:rPr>
        <w:t>Нарыкова</w:t>
      </w:r>
      <w:proofErr w:type="spellEnd"/>
      <w:r w:rsidRPr="00771411">
        <w:rPr>
          <w:rFonts w:ascii="Times New Roman" w:hAnsi="Times New Roman"/>
          <w:sz w:val="28"/>
          <w:szCs w:val="28"/>
        </w:rPr>
        <w:t xml:space="preserve"> Н.Ю.- Саратов: ГАОУ ДПО «</w:t>
      </w:r>
      <w:proofErr w:type="spellStart"/>
      <w:r w:rsidRPr="00771411">
        <w:rPr>
          <w:rFonts w:ascii="Times New Roman" w:hAnsi="Times New Roman"/>
          <w:sz w:val="28"/>
          <w:szCs w:val="28"/>
        </w:rPr>
        <w:t>СарИПКиПРО</w:t>
      </w:r>
      <w:proofErr w:type="spellEnd"/>
      <w:r w:rsidRPr="00771411">
        <w:rPr>
          <w:rFonts w:ascii="Times New Roman" w:hAnsi="Times New Roman"/>
          <w:sz w:val="28"/>
          <w:szCs w:val="28"/>
        </w:rPr>
        <w:t>», 2011. 55с.</w:t>
      </w:r>
    </w:p>
    <w:p w:rsidR="0038302F" w:rsidRDefault="0038302F" w:rsidP="00DF74D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proofErr w:type="spellStart"/>
      <w:r w:rsidRPr="00771411">
        <w:rPr>
          <w:rFonts w:ascii="Times New Roman" w:hAnsi="Times New Roman"/>
          <w:sz w:val="28"/>
          <w:szCs w:val="28"/>
          <w:lang w:eastAsia="ar-SA"/>
        </w:rPr>
        <w:t>Хухлаева</w:t>
      </w:r>
      <w:proofErr w:type="spellEnd"/>
      <w:r w:rsidRPr="00771411">
        <w:rPr>
          <w:rFonts w:ascii="Times New Roman" w:hAnsi="Times New Roman"/>
          <w:sz w:val="28"/>
          <w:szCs w:val="28"/>
          <w:lang w:eastAsia="ar-SA"/>
        </w:rPr>
        <w:t xml:space="preserve"> О.В. Практические материалы для работы с детьми 3-9 лет. Психологические игры, упражнения, сказки.- М.: Генезис, 2005. - 176 с.</w:t>
      </w:r>
    </w:p>
    <w:p w:rsidR="0017240A" w:rsidRPr="0038302F" w:rsidRDefault="0017240A" w:rsidP="00DF74D8">
      <w:pPr>
        <w:spacing w:line="240" w:lineRule="auto"/>
        <w:rPr>
          <w:szCs w:val="28"/>
        </w:rPr>
      </w:pPr>
    </w:p>
    <w:sectPr w:rsidR="0017240A" w:rsidRPr="0038302F" w:rsidSect="00446C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DAA4C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B"/>
    <w:multiLevelType w:val="singleLevel"/>
    <w:tmpl w:val="0000003B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4735C5E"/>
    <w:multiLevelType w:val="hybridMultilevel"/>
    <w:tmpl w:val="891A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144760"/>
    <w:multiLevelType w:val="hybridMultilevel"/>
    <w:tmpl w:val="E7207472"/>
    <w:lvl w:ilvl="0" w:tplc="C1AA25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E5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6D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8A6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EDA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802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8D0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17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66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FF5"/>
    <w:rsid w:val="000057BC"/>
    <w:rsid w:val="00022459"/>
    <w:rsid w:val="00072961"/>
    <w:rsid w:val="000911A9"/>
    <w:rsid w:val="000A2AF8"/>
    <w:rsid w:val="000C3A7E"/>
    <w:rsid w:val="0012112D"/>
    <w:rsid w:val="0017240A"/>
    <w:rsid w:val="0017548B"/>
    <w:rsid w:val="001B09ED"/>
    <w:rsid w:val="001C6CCB"/>
    <w:rsid w:val="001D2093"/>
    <w:rsid w:val="00233A30"/>
    <w:rsid w:val="00261918"/>
    <w:rsid w:val="0026739B"/>
    <w:rsid w:val="003345FF"/>
    <w:rsid w:val="0038302F"/>
    <w:rsid w:val="003A3912"/>
    <w:rsid w:val="00442B3A"/>
    <w:rsid w:val="00446C7C"/>
    <w:rsid w:val="00466A1F"/>
    <w:rsid w:val="004D2055"/>
    <w:rsid w:val="004D6B37"/>
    <w:rsid w:val="00516EA6"/>
    <w:rsid w:val="005225DB"/>
    <w:rsid w:val="005503BD"/>
    <w:rsid w:val="005611A3"/>
    <w:rsid w:val="00582F8E"/>
    <w:rsid w:val="00595968"/>
    <w:rsid w:val="00606F5E"/>
    <w:rsid w:val="006161EE"/>
    <w:rsid w:val="00647D28"/>
    <w:rsid w:val="0068704B"/>
    <w:rsid w:val="006C7064"/>
    <w:rsid w:val="006D49DF"/>
    <w:rsid w:val="006E2F56"/>
    <w:rsid w:val="00714660"/>
    <w:rsid w:val="00771411"/>
    <w:rsid w:val="007C0FCE"/>
    <w:rsid w:val="007D72E2"/>
    <w:rsid w:val="007E6C46"/>
    <w:rsid w:val="008462AB"/>
    <w:rsid w:val="00863A08"/>
    <w:rsid w:val="00884FF5"/>
    <w:rsid w:val="008B7E90"/>
    <w:rsid w:val="008C47D2"/>
    <w:rsid w:val="00910306"/>
    <w:rsid w:val="009576EA"/>
    <w:rsid w:val="009876A7"/>
    <w:rsid w:val="009D2E60"/>
    <w:rsid w:val="00A9769B"/>
    <w:rsid w:val="00AC20E5"/>
    <w:rsid w:val="00AD2ACE"/>
    <w:rsid w:val="00AD6991"/>
    <w:rsid w:val="00B27DC3"/>
    <w:rsid w:val="00B7364A"/>
    <w:rsid w:val="00B84D89"/>
    <w:rsid w:val="00B90884"/>
    <w:rsid w:val="00BA17FA"/>
    <w:rsid w:val="00C441FB"/>
    <w:rsid w:val="00C51B17"/>
    <w:rsid w:val="00C64BDB"/>
    <w:rsid w:val="00C6581C"/>
    <w:rsid w:val="00C83F05"/>
    <w:rsid w:val="00CA1F84"/>
    <w:rsid w:val="00CF2BDD"/>
    <w:rsid w:val="00D772C5"/>
    <w:rsid w:val="00DA0E2F"/>
    <w:rsid w:val="00DC461D"/>
    <w:rsid w:val="00DE5891"/>
    <w:rsid w:val="00DF74D8"/>
    <w:rsid w:val="00E371EB"/>
    <w:rsid w:val="00E54D8A"/>
    <w:rsid w:val="00E576AD"/>
    <w:rsid w:val="00EF1698"/>
    <w:rsid w:val="00F25ABB"/>
    <w:rsid w:val="00F4066F"/>
    <w:rsid w:val="00F472D1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884FF5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Hyperlink"/>
    <w:rsid w:val="007D72E2"/>
    <w:rPr>
      <w:color w:val="0000FF"/>
      <w:u w:val="single"/>
    </w:rPr>
  </w:style>
  <w:style w:type="character" w:styleId="a5">
    <w:name w:val="Strong"/>
    <w:uiPriority w:val="22"/>
    <w:qFormat/>
    <w:rsid w:val="00D77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F137-4017-4049-BDA3-22F490A4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dcterms:created xsi:type="dcterms:W3CDTF">2017-11-08T08:04:00Z</dcterms:created>
  <dcterms:modified xsi:type="dcterms:W3CDTF">2019-08-14T16:13:00Z</dcterms:modified>
</cp:coreProperties>
</file>