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2693"/>
        <w:gridCol w:w="3260"/>
        <w:gridCol w:w="1418"/>
        <w:gridCol w:w="992"/>
        <w:gridCol w:w="6782"/>
      </w:tblGrid>
      <w:tr w:rsidR="00EC1086" w:rsidTr="00DE6E94">
        <w:trPr>
          <w:trHeight w:val="79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F01B97" w:rsidRDefault="00EC1086" w:rsidP="00DE6E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1B97">
              <w:rPr>
                <w:rFonts w:ascii="Times New Roman" w:hAnsi="Times New Roman"/>
                <w:sz w:val="20"/>
              </w:rPr>
              <w:t>№</w:t>
            </w:r>
          </w:p>
          <w:p w:rsidR="00EC1086" w:rsidRDefault="00EC1086" w:rsidP="00DE6E9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F01B97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F01B97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F01B97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Ф.И.О. педагога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EC1086" w:rsidRPr="00B212B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212B6">
              <w:rPr>
                <w:rFonts w:ascii="Times New Roman" w:hAnsi="Times New Roman"/>
                <w:sz w:val="28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 детей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1086" w:rsidRDefault="00EC1086" w:rsidP="00DE6E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2B6">
              <w:rPr>
                <w:rFonts w:ascii="Times New Roman" w:hAnsi="Times New Roman"/>
                <w:sz w:val="28"/>
              </w:rPr>
              <w:t>Краткая характеристика программы</w:t>
            </w:r>
          </w:p>
        </w:tc>
      </w:tr>
      <w:tr w:rsidR="00EC1086" w:rsidTr="00DE6E94">
        <w:tc>
          <w:tcPr>
            <w:tcW w:w="15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DC32B0" w:rsidRDefault="00EC1086" w:rsidP="00DE6E94">
            <w:pPr>
              <w:spacing w:after="0" w:line="20" w:lineRule="atLeast"/>
              <w:jc w:val="center"/>
              <w:rPr>
                <w:rFonts w:ascii="Times New Roman" w:hAnsi="Times New Roman"/>
                <w:sz w:val="8"/>
                <w:szCs w:val="26"/>
              </w:rPr>
            </w:pPr>
          </w:p>
          <w:p w:rsidR="00EC1086" w:rsidRPr="00CF54E6" w:rsidRDefault="00EC1086" w:rsidP="00CF54E6">
            <w:pPr>
              <w:spacing w:after="0" w:line="20" w:lineRule="atLeast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Georgia" w:eastAsia="Calibri" w:hAnsi="Georgia"/>
                <w:sz w:val="28"/>
                <w:szCs w:val="28"/>
              </w:rPr>
              <w:t>С</w:t>
            </w:r>
            <w:r w:rsidRPr="00DC32B0">
              <w:rPr>
                <w:rFonts w:ascii="Georgia" w:eastAsia="Calibri" w:hAnsi="Georgia"/>
                <w:sz w:val="28"/>
                <w:szCs w:val="28"/>
              </w:rPr>
              <w:t>оциально-педагогическая</w:t>
            </w:r>
            <w:r w:rsidRPr="00B212B6">
              <w:rPr>
                <w:rFonts w:ascii="Times New Roman" w:hAnsi="Times New Roman"/>
                <w:sz w:val="28"/>
                <w:szCs w:val="26"/>
              </w:rPr>
              <w:t xml:space="preserve"> направленность</w:t>
            </w:r>
          </w:p>
        </w:tc>
      </w:tr>
      <w:tr w:rsidR="00EC1086" w:rsidTr="00CF54E6">
        <w:trPr>
          <w:trHeight w:val="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Default="00EC1086" w:rsidP="00DE6E9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Default="00CA1457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Georgia" w:hAnsi="Georgia" w:cs="Times New Roman"/>
                <w:b/>
                <w:sz w:val="28"/>
                <w:szCs w:val="24"/>
              </w:rPr>
              <w:t>Прахова</w:t>
            </w:r>
            <w:proofErr w:type="spellEnd"/>
            <w:r>
              <w:rPr>
                <w:rFonts w:ascii="Georgia" w:hAnsi="Georgia" w:cs="Times New Roman"/>
                <w:b/>
                <w:sz w:val="28"/>
                <w:szCs w:val="24"/>
              </w:rPr>
              <w:t xml:space="preserve"> </w:t>
            </w:r>
          </w:p>
          <w:p w:rsidR="00CA1457" w:rsidRDefault="00CA1457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  <w:r>
              <w:rPr>
                <w:rFonts w:ascii="Georgia" w:hAnsi="Georgia" w:cs="Times New Roman"/>
                <w:b/>
                <w:sz w:val="28"/>
                <w:szCs w:val="24"/>
              </w:rPr>
              <w:t>Светлана Викторовна</w:t>
            </w:r>
          </w:p>
          <w:p w:rsidR="00EC1086" w:rsidRDefault="00EC1086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4"/>
              </w:rPr>
            </w:pPr>
          </w:p>
          <w:p w:rsidR="00EC1086" w:rsidRDefault="00CA1457" w:rsidP="00DE6E94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71287" cy="1565031"/>
                  <wp:effectExtent l="19050" t="0" r="0" b="0"/>
                  <wp:docPr id="1" name="Рисунок 1" descr="C:\Users\1\Videos\для сайта\САЙТ\ФОТО, педагоги, пригласительный\Фото педагогов\вместе\Прах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Videos\для сайта\САЙТ\ФОТО, педагоги, пригласительный\Фото педагогов\вместе\Прах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860" cy="1564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1086" w:rsidRDefault="00EC1086" w:rsidP="00DE6E94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  <w:p w:rsidR="00560EE7" w:rsidRPr="006700E3" w:rsidRDefault="00EC1086" w:rsidP="00560EE7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6700E3">
              <w:rPr>
                <w:rFonts w:ascii="Georgia" w:hAnsi="Georgia" w:cs="Times New Roman"/>
                <w:b/>
                <w:sz w:val="28"/>
                <w:szCs w:val="24"/>
              </w:rPr>
              <w:t>Образование высшее</w:t>
            </w:r>
          </w:p>
          <w:p w:rsidR="00EC1086" w:rsidRPr="006700E3" w:rsidRDefault="00EC1086" w:rsidP="00DE6E94">
            <w:pPr>
              <w:pStyle w:val="a4"/>
              <w:jc w:val="center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CA1457" w:rsidRDefault="00EC1086" w:rsidP="00CA1457">
            <w:pPr>
              <w:pStyle w:val="2"/>
              <w:shd w:val="clear" w:color="auto" w:fill="F8F8F8"/>
              <w:spacing w:before="0"/>
              <w:jc w:val="center"/>
              <w:rPr>
                <w:rFonts w:ascii="Georgia" w:hAnsi="Georgia" w:cs="Arial"/>
                <w:b w:val="0"/>
                <w:bCs w:val="0"/>
                <w:color w:val="auto"/>
              </w:rPr>
            </w:pPr>
            <w:r w:rsidRPr="00CA1457">
              <w:rPr>
                <w:rFonts w:ascii="Georgia" w:hAnsi="Georgia" w:cs="Times New Roman"/>
                <w:b w:val="0"/>
                <w:color w:val="auto"/>
                <w:sz w:val="28"/>
                <w:szCs w:val="28"/>
              </w:rPr>
              <w:t>«</w:t>
            </w:r>
            <w:r w:rsidR="00CA1457" w:rsidRPr="00CA1457">
              <w:rPr>
                <w:rFonts w:ascii="Georgia" w:hAnsi="Georgia" w:cs="Arial"/>
                <w:b w:val="0"/>
                <w:bCs w:val="0"/>
                <w:color w:val="auto"/>
              </w:rPr>
              <w:t>Школьный информационный Центр Балашовского района</w:t>
            </w:r>
            <w:r w:rsidRPr="00CA1457">
              <w:rPr>
                <w:rFonts w:ascii="Georgia" w:hAnsi="Georgia" w:cs="Times New Roman"/>
                <w:b w:val="0"/>
                <w:color w:val="auto"/>
                <w:sz w:val="28"/>
                <w:szCs w:val="28"/>
              </w:rPr>
              <w:t>»</w:t>
            </w:r>
          </w:p>
          <w:p w:rsidR="00C34A36" w:rsidRPr="00C65CE7" w:rsidRDefault="00C34A36" w:rsidP="00DE6E94">
            <w:pPr>
              <w:pStyle w:val="a4"/>
              <w:jc w:val="center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C65CE7" w:rsidRDefault="00CA1457" w:rsidP="00DE6E94">
            <w:pPr>
              <w:pStyle w:val="a4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086" w:rsidRPr="00C65CE7" w:rsidRDefault="00EC1086" w:rsidP="00CA1457">
            <w:pPr>
              <w:pStyle w:val="a4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 w:rsidRPr="00C65CE7">
              <w:rPr>
                <w:rFonts w:ascii="Georgia" w:hAnsi="Georgia" w:cs="Times New Roman"/>
                <w:sz w:val="28"/>
                <w:szCs w:val="28"/>
              </w:rPr>
              <w:t>1</w:t>
            </w:r>
            <w:r w:rsidR="00CA1457">
              <w:rPr>
                <w:rFonts w:ascii="Georgia" w:hAnsi="Georgia" w:cs="Times New Roman"/>
                <w:sz w:val="28"/>
                <w:szCs w:val="28"/>
              </w:rPr>
              <w:t>5</w:t>
            </w:r>
            <w:r w:rsidRPr="00C65CE7">
              <w:rPr>
                <w:rFonts w:ascii="Georgia" w:hAnsi="Georgia" w:cs="Times New Roman"/>
                <w:sz w:val="28"/>
                <w:szCs w:val="28"/>
              </w:rPr>
              <w:t>-1</w:t>
            </w:r>
            <w:r w:rsidR="00C34A36">
              <w:rPr>
                <w:rFonts w:ascii="Georgia" w:hAnsi="Georgia" w:cs="Times New Roman"/>
                <w:sz w:val="28"/>
                <w:szCs w:val="28"/>
              </w:rPr>
              <w:t>7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457" w:rsidRDefault="00CA1457" w:rsidP="00CA1457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ascii="Georgia" w:hAnsi="Georgia" w:cs="Arial"/>
                <w:szCs w:val="21"/>
                <w:shd w:val="clear" w:color="auto" w:fill="F8F8F8"/>
              </w:rPr>
            </w:pPr>
            <w:r w:rsidRPr="00CA1457">
              <w:rPr>
                <w:rFonts w:ascii="Georgia" w:hAnsi="Georgia" w:cs="Arial"/>
                <w:szCs w:val="21"/>
                <w:shd w:val="clear" w:color="auto" w:fill="F8F8F8"/>
              </w:rPr>
              <w:t>Цель программы: создание условий для формирования условий для самореализации учащихся в освоении современных информационно - коммуникационных технологий, подготовка собственных программ, фильмов, статей, публикаций, информирование широкой общественности о деятельности образовательных учреждений Балашовского района, координация работы школьных СМИ.</w:t>
            </w:r>
          </w:p>
          <w:p w:rsidR="00CA1457" w:rsidRPr="00CA1457" w:rsidRDefault="00CA1457" w:rsidP="00CA1457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ascii="Georgia" w:hAnsi="Georgia" w:cs="Arial"/>
                <w:sz w:val="28"/>
                <w:szCs w:val="21"/>
                <w:shd w:val="clear" w:color="auto" w:fill="F8F8F8"/>
              </w:rPr>
            </w:pPr>
            <w:r w:rsidRPr="00CA1457">
              <w:rPr>
                <w:rFonts w:ascii="Georgia" w:hAnsi="Georgia" w:cs="Arial"/>
                <w:b/>
                <w:bCs/>
                <w:szCs w:val="23"/>
                <w:shd w:val="clear" w:color="auto" w:fill="F8F8F8"/>
              </w:rPr>
              <w:t>Ожидаемые результаты освоения программы</w:t>
            </w:r>
          </w:p>
          <w:p w:rsidR="00CA1457" w:rsidRDefault="00CA1457" w:rsidP="00CA1457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ascii="Georgia" w:hAnsi="Georgia" w:cs="Arial"/>
                <w:szCs w:val="21"/>
                <w:shd w:val="clear" w:color="auto" w:fill="F8F8F8"/>
              </w:rPr>
            </w:pPr>
            <w:r w:rsidRPr="00CA1457">
              <w:rPr>
                <w:rFonts w:ascii="Georgia" w:hAnsi="Georgia" w:cs="Arial"/>
                <w:szCs w:val="21"/>
                <w:shd w:val="clear" w:color="auto" w:fill="F8F8F8"/>
              </w:rPr>
              <w:t xml:space="preserve">Учащиеся должны усвоить элементарные навыки работы с фото и видео аппаратурой, освоить основы компьютерной графики, видеомонтажа, верстки газеты и работы в </w:t>
            </w:r>
            <w:proofErr w:type="spellStart"/>
            <w:proofErr w:type="gramStart"/>
            <w:r w:rsidRPr="00CA1457">
              <w:rPr>
                <w:rFonts w:ascii="Georgia" w:hAnsi="Georgia" w:cs="Arial"/>
                <w:szCs w:val="21"/>
                <w:shd w:val="clear" w:color="auto" w:fill="F8F8F8"/>
              </w:rPr>
              <w:t>интернет-пространстве</w:t>
            </w:r>
            <w:proofErr w:type="spellEnd"/>
            <w:proofErr w:type="gramEnd"/>
            <w:r w:rsidRPr="00CA1457">
              <w:rPr>
                <w:rFonts w:ascii="Georgia" w:hAnsi="Georgia" w:cs="Arial"/>
                <w:szCs w:val="21"/>
                <w:shd w:val="clear" w:color="auto" w:fill="F8F8F8"/>
              </w:rPr>
              <w:t xml:space="preserve">. </w:t>
            </w:r>
          </w:p>
          <w:p w:rsidR="00EC1086" w:rsidRDefault="00CF54E6" w:rsidP="00CA1457">
            <w:pPr>
              <w:pStyle w:val="aa"/>
              <w:spacing w:before="0" w:beforeAutospacing="0" w:after="0" w:afterAutospacing="0"/>
              <w:ind w:firstLine="318"/>
              <w:jc w:val="both"/>
              <w:rPr>
                <w:rFonts w:ascii="Georgia" w:hAnsi="Georgia" w:cs="Arial"/>
                <w:szCs w:val="21"/>
                <w:shd w:val="clear" w:color="auto" w:fill="F8F8F8"/>
              </w:rPr>
            </w:pPr>
            <w:r>
              <w:rPr>
                <w:rFonts w:ascii="Georgia" w:hAnsi="Georgia" w:cs="Arial"/>
                <w:szCs w:val="21"/>
                <w:shd w:val="clear" w:color="auto" w:fill="F8F8F8"/>
              </w:rPr>
              <w:t>П</w:t>
            </w:r>
            <w:r w:rsidR="00CA1457" w:rsidRPr="00CA1457">
              <w:rPr>
                <w:rFonts w:ascii="Georgia" w:hAnsi="Georgia" w:cs="Arial"/>
                <w:szCs w:val="21"/>
                <w:shd w:val="clear" w:color="auto" w:fill="F8F8F8"/>
              </w:rPr>
              <w:t>осле первого года обучения учащиеся должны знать: понятие информации и журналистики; принцип журналистики; формы работы с информацией; основные этапы создания журналистских материалов; уметь: собир</w:t>
            </w:r>
            <w:r>
              <w:rPr>
                <w:rFonts w:ascii="Georgia" w:hAnsi="Georgia" w:cs="Arial"/>
                <w:szCs w:val="21"/>
                <w:shd w:val="clear" w:color="auto" w:fill="F8F8F8"/>
              </w:rPr>
              <w:t xml:space="preserve">ать и обрабатывать информацию; </w:t>
            </w:r>
            <w:r w:rsidR="00CA1457" w:rsidRPr="00CA1457">
              <w:rPr>
                <w:rFonts w:ascii="Georgia" w:hAnsi="Georgia" w:cs="Arial"/>
                <w:szCs w:val="21"/>
                <w:shd w:val="clear" w:color="auto" w:fill="F8F8F8"/>
              </w:rPr>
              <w:t>говорить на камер</w:t>
            </w:r>
            <w:r>
              <w:rPr>
                <w:rFonts w:ascii="Georgia" w:hAnsi="Georgia" w:cs="Arial"/>
                <w:szCs w:val="21"/>
                <w:shd w:val="clear" w:color="auto" w:fill="F8F8F8"/>
              </w:rPr>
              <w:t xml:space="preserve">у, задавать правильно вопросы; </w:t>
            </w:r>
            <w:r w:rsidR="00CA1457" w:rsidRPr="00CA1457">
              <w:rPr>
                <w:rFonts w:ascii="Georgia" w:hAnsi="Georgia" w:cs="Arial"/>
                <w:szCs w:val="21"/>
                <w:shd w:val="clear" w:color="auto" w:fill="F8F8F8"/>
              </w:rPr>
              <w:t>создавать проекты программ, газет, публикации в социальных сетях.</w:t>
            </w:r>
          </w:p>
          <w:p w:rsidR="00CA1457" w:rsidRPr="00CF54E6" w:rsidRDefault="00CA1457" w:rsidP="00CF54E6">
            <w:pPr>
              <w:shd w:val="clear" w:color="auto" w:fill="F8F8F8"/>
              <w:spacing w:after="0" w:line="240" w:lineRule="auto"/>
              <w:ind w:firstLine="317"/>
              <w:jc w:val="both"/>
              <w:rPr>
                <w:rFonts w:ascii="Georgia" w:hAnsi="Georgia" w:cs="Arial"/>
                <w:sz w:val="24"/>
                <w:szCs w:val="19"/>
                <w:lang w:eastAsia="ru-RU"/>
              </w:rPr>
            </w:pPr>
            <w:r w:rsidRPr="00CA1457">
              <w:rPr>
                <w:rFonts w:ascii="Georgia" w:hAnsi="Georgia" w:cs="Arial"/>
                <w:sz w:val="24"/>
                <w:szCs w:val="19"/>
                <w:lang w:eastAsia="ru-RU"/>
              </w:rPr>
              <w:t>После второго года обучения учащиеся: проявляют инициативу и ответственность за результаты обучения и поведения; умеют обрабатывать информацию, искать над</w:t>
            </w:r>
            <w:r w:rsidR="00CF54E6">
              <w:rPr>
                <w:rFonts w:ascii="Georgia" w:hAnsi="Georgia" w:cs="Arial"/>
                <w:sz w:val="24"/>
                <w:szCs w:val="19"/>
                <w:lang w:eastAsia="ru-RU"/>
              </w:rPr>
              <w:t xml:space="preserve">ежные информационные источники; </w:t>
            </w:r>
            <w:r w:rsidRPr="00CA1457">
              <w:rPr>
                <w:rFonts w:ascii="Georgia" w:hAnsi="Georgia" w:cs="Arial"/>
                <w:sz w:val="24"/>
                <w:szCs w:val="19"/>
                <w:lang w:eastAsia="ru-RU"/>
              </w:rPr>
              <w:t xml:space="preserve">умеют планировать речевое и неречевое поведение. Учащиеся должны </w:t>
            </w:r>
            <w:r w:rsidRPr="00CA1457">
              <w:rPr>
                <w:rFonts w:ascii="Georgia" w:hAnsi="Georgia" w:cs="Arial"/>
                <w:b/>
                <w:sz w:val="24"/>
                <w:szCs w:val="19"/>
                <w:lang w:eastAsia="ru-RU"/>
              </w:rPr>
              <w:t>знать</w:t>
            </w:r>
            <w:r w:rsidRPr="00CA1457">
              <w:rPr>
                <w:rFonts w:ascii="Georgia" w:hAnsi="Georgia" w:cs="Arial"/>
                <w:sz w:val="24"/>
                <w:szCs w:val="19"/>
                <w:lang w:eastAsia="ru-RU"/>
              </w:rPr>
              <w:t>: основы теоретического курса; жанровые особенности</w:t>
            </w:r>
            <w:r w:rsidR="00CF54E6">
              <w:rPr>
                <w:rFonts w:ascii="Georgia" w:hAnsi="Georgia" w:cs="Arial"/>
                <w:sz w:val="24"/>
                <w:szCs w:val="19"/>
                <w:lang w:eastAsia="ru-RU"/>
              </w:rPr>
              <w:t>.</w:t>
            </w:r>
            <w:r w:rsidRPr="00CA1457">
              <w:rPr>
                <w:rFonts w:ascii="Georgia" w:hAnsi="Georgia" w:cs="Arial"/>
                <w:sz w:val="24"/>
                <w:szCs w:val="19"/>
                <w:lang w:eastAsia="ru-RU"/>
              </w:rPr>
              <w:t xml:space="preserve"> </w:t>
            </w:r>
            <w:r w:rsidR="00CF54E6" w:rsidRPr="00CF54E6">
              <w:rPr>
                <w:rFonts w:ascii="Georgia" w:hAnsi="Georgia" w:cs="Arial"/>
                <w:b/>
                <w:sz w:val="24"/>
                <w:szCs w:val="19"/>
                <w:lang w:eastAsia="ru-RU"/>
              </w:rPr>
              <w:t>У</w:t>
            </w:r>
            <w:r w:rsidRPr="00CA1457">
              <w:rPr>
                <w:rFonts w:ascii="Georgia" w:hAnsi="Georgia" w:cs="Arial"/>
                <w:b/>
                <w:sz w:val="24"/>
                <w:szCs w:val="19"/>
                <w:lang w:eastAsia="ru-RU"/>
              </w:rPr>
              <w:t>меть</w:t>
            </w:r>
            <w:r w:rsidRPr="00CA1457">
              <w:rPr>
                <w:rFonts w:ascii="Georgia" w:hAnsi="Georgia" w:cs="Arial"/>
                <w:sz w:val="24"/>
                <w:szCs w:val="19"/>
                <w:lang w:eastAsia="ru-RU"/>
              </w:rPr>
              <w:t>: пользоваться специальными средствами создания аудио-, видео-, интерне</w:t>
            </w:r>
            <w:proofErr w:type="gramStart"/>
            <w:r w:rsidRPr="00CA1457">
              <w:rPr>
                <w:rFonts w:ascii="Georgia" w:hAnsi="Georgia" w:cs="Arial"/>
                <w:sz w:val="24"/>
                <w:szCs w:val="19"/>
                <w:lang w:eastAsia="ru-RU"/>
              </w:rPr>
              <w:t>т-</w:t>
            </w:r>
            <w:proofErr w:type="gramEnd"/>
            <w:r w:rsidRPr="00CA1457">
              <w:rPr>
                <w:rFonts w:ascii="Georgia" w:hAnsi="Georgia" w:cs="Arial"/>
                <w:sz w:val="24"/>
                <w:szCs w:val="19"/>
                <w:lang w:eastAsia="ru-RU"/>
              </w:rPr>
              <w:t xml:space="preserve"> материалов; создавать телерепортажи; создавать макет газеты; создавать публикации и вести группы в социальных сетях.</w:t>
            </w:r>
          </w:p>
        </w:tc>
      </w:tr>
    </w:tbl>
    <w:p w:rsidR="001F446C" w:rsidRDefault="001F446C"/>
    <w:sectPr w:rsidR="001F446C" w:rsidSect="00CF54E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4961"/>
    <w:multiLevelType w:val="multilevel"/>
    <w:tmpl w:val="FBE8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1086"/>
    <w:rsid w:val="00030521"/>
    <w:rsid w:val="000D212F"/>
    <w:rsid w:val="001F446C"/>
    <w:rsid w:val="002159D3"/>
    <w:rsid w:val="00295EED"/>
    <w:rsid w:val="00296622"/>
    <w:rsid w:val="002F778E"/>
    <w:rsid w:val="003D7D49"/>
    <w:rsid w:val="00560EE7"/>
    <w:rsid w:val="00723B8D"/>
    <w:rsid w:val="00760DFF"/>
    <w:rsid w:val="00833BA4"/>
    <w:rsid w:val="00870ED6"/>
    <w:rsid w:val="00967613"/>
    <w:rsid w:val="00972960"/>
    <w:rsid w:val="009A61A8"/>
    <w:rsid w:val="00A64A9B"/>
    <w:rsid w:val="00C074C1"/>
    <w:rsid w:val="00C34A36"/>
    <w:rsid w:val="00CA1457"/>
    <w:rsid w:val="00CF54E6"/>
    <w:rsid w:val="00D45899"/>
    <w:rsid w:val="00EC1086"/>
    <w:rsid w:val="00F51043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86"/>
    <w:pPr>
      <w:spacing w:after="200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9"/>
    <w:qFormat/>
    <w:rsid w:val="00EC10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C10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Plain Text"/>
    <w:basedOn w:val="a"/>
    <w:link w:val="a5"/>
    <w:rsid w:val="00EC1086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C10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C1086"/>
    <w:pPr>
      <w:spacing w:after="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C10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08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51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1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2020-09-07T13:00:00Z</dcterms:created>
  <dcterms:modified xsi:type="dcterms:W3CDTF">2020-09-25T11:08:00Z</dcterms:modified>
</cp:coreProperties>
</file>